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Pr="001B5A27" w:rsidRDefault="003E2B24" w:rsidP="003F5E6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9163B9">
        <w:rPr>
          <w:sz w:val="26"/>
          <w:szCs w:val="26"/>
        </w:rPr>
        <w:t>5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 июл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8155C3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Pr="007D2710" w:rsidRDefault="001066F0" w:rsidP="00E97B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546"/>
        <w:gridCol w:w="475"/>
        <w:gridCol w:w="492"/>
        <w:gridCol w:w="1522"/>
        <w:gridCol w:w="604"/>
        <w:gridCol w:w="1322"/>
        <w:gridCol w:w="1276"/>
        <w:gridCol w:w="1275"/>
      </w:tblGrid>
      <w:tr w:rsidR="00DD2280" w:rsidRPr="00DD2280" w:rsidTr="00763BAC">
        <w:trPr>
          <w:trHeight w:val="588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bookmarkStart w:id="0" w:name="RANGE!A1:O136"/>
            <w:bookmarkEnd w:id="0"/>
            <w:r w:rsidRPr="00DD22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Подраздел</w:t>
            </w:r>
          </w:p>
        </w:tc>
        <w:tc>
          <w:tcPr>
            <w:tcW w:w="1522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04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73" w:type="dxa"/>
            <w:gridSpan w:val="3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Сумма </w:t>
            </w:r>
          </w:p>
        </w:tc>
      </w:tr>
      <w:tr w:rsidR="00DD2280" w:rsidRPr="00DD2280" w:rsidTr="00763BAC">
        <w:trPr>
          <w:trHeight w:val="588"/>
        </w:trPr>
        <w:tc>
          <w:tcPr>
            <w:tcW w:w="2405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2027 год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3 108 390,2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2 155 336,7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1 966 732,5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47 336,2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97 542,1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2 515 713,1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1 541 503,7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1 296 784,7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236 386,6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139 149,4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138 587,9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6 630,7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6 630,7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6 630,7</w:t>
            </w:r>
          </w:p>
        </w:tc>
      </w:tr>
      <w:tr w:rsidR="00DD2280" w:rsidRPr="00DD2280" w:rsidTr="00763BAC">
        <w:trPr>
          <w:trHeight w:val="711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2280">
              <w:rPr>
                <w:sz w:val="22"/>
                <w:szCs w:val="22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6 630,7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124 363,5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124 123,7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124 363,5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124 123,7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124 363,5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124 123,7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116 748,0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123 618,7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123 353,8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769,9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3,8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95.0.00.51200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3,8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95.0.00.51200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3,8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112 382,0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7 963,1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7 829,7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2 536,9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2 240,6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2 498,2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2 200,4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2 498,2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2 108,4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"Развитие предпринимательства, поддержка социально ориентированных некоммерческих организаций в муниципальном районе </w:t>
            </w:r>
            <w:r>
              <w:rPr>
                <w:sz w:val="22"/>
                <w:szCs w:val="22"/>
              </w:rPr>
              <w:t>«Заполярный район» на 2025</w:t>
            </w:r>
            <w:r>
              <w:rPr>
                <w:sz w:val="22"/>
                <w:szCs w:val="22"/>
              </w:rPr>
              <w:noBreakHyphen/>
              <w:t>2035 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</w:t>
            </w:r>
            <w:r>
              <w:rPr>
                <w:sz w:val="22"/>
                <w:szCs w:val="22"/>
              </w:rPr>
              <w:t>«Заполярный район» на 2025</w:t>
            </w:r>
            <w:r>
              <w:rPr>
                <w:sz w:val="22"/>
                <w:szCs w:val="22"/>
              </w:rPr>
              <w:noBreakHyphen/>
              <w:t>2035 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3 264,2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3 264,2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3 264,2</w:t>
            </w:r>
          </w:p>
        </w:tc>
      </w:tr>
      <w:tr w:rsidR="00DD2280" w:rsidRPr="00DD2280" w:rsidTr="00763BAC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101 348,8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974,9</w:t>
            </w:r>
          </w:p>
        </w:tc>
      </w:tr>
      <w:tr w:rsidR="00DD2280" w:rsidRPr="00DD2280" w:rsidTr="00763BAC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21 434,3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18 279,5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2022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42.0.00.89210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974,9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42.0.00.89210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974,9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2 369,4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реализацию постановления Правительства Российской Федерации от 3 октября 2022 года №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1745 "О специальной мере в сфере экономики и внесении изменения в постановление Правительства Российской Фед</w:t>
            </w:r>
            <w:r w:rsidR="00763BAC">
              <w:rPr>
                <w:sz w:val="22"/>
                <w:szCs w:val="22"/>
              </w:rPr>
              <w:t>ерации от 30 апреля 2020 года № </w:t>
            </w:r>
            <w:r w:rsidRPr="00DD2280">
              <w:rPr>
                <w:sz w:val="22"/>
                <w:szCs w:val="22"/>
              </w:rPr>
              <w:t>616"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демонтаж рекламных конструкций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34 342,0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43 191,5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"Безопасность на территории муниципального района </w:t>
            </w:r>
            <w:r w:rsidR="00763BAC">
              <w:rPr>
                <w:sz w:val="22"/>
                <w:szCs w:val="22"/>
              </w:rPr>
              <w:t>"Заполярный район" на 2019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43 191,5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7 704,1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15 488,0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6 407,5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7 704,1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15 488,0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2 644,8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26 637,9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27 703,5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26 637,9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27 703,5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17 852,3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11 371,4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"Безопасность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17 852,3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11 371,4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</w:t>
            </w:r>
            <w:r w:rsidR="00763BAC">
              <w:rPr>
                <w:sz w:val="22"/>
                <w:szCs w:val="22"/>
              </w:rPr>
              <w:t>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5 353,1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5 567,2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5 353,1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5 567,2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12 499,2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5 804,2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12 499,2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5 804,2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2 214,2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2 345,8</w:t>
            </w:r>
          </w:p>
        </w:tc>
      </w:tr>
      <w:tr w:rsidR="00DD2280" w:rsidRPr="00DD2280" w:rsidTr="00763BAC">
        <w:trPr>
          <w:trHeight w:val="69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"Безопасность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2 214,2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2 345,8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1 564,3</w:t>
            </w:r>
          </w:p>
        </w:tc>
      </w:tr>
      <w:tr w:rsidR="00DD2280" w:rsidRPr="00DD2280" w:rsidTr="00763BAC">
        <w:trPr>
          <w:trHeight w:val="69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1 564,3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781,5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781,5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376 183,2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402 282,4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106 204,5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272 320,8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</w:t>
            </w:r>
            <w:r w:rsidR="00763BAC">
              <w:rPr>
                <w:sz w:val="22"/>
                <w:szCs w:val="22"/>
              </w:rPr>
              <w:t>айон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272 320,8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37.0.00.L5760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37.0.00.L5760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Строительство и реконструкция объектов теплоснабжения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37.0.00.9Т500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37.0.00.9Т500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и реконструкции объектов теплоснабжения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37.0.00.SТ500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7 555,1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37.0.00.SТ500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7 555,1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</w:tr>
      <w:tr w:rsidR="00DD2280" w:rsidRPr="00DD2280" w:rsidTr="00763BAC">
        <w:trPr>
          <w:trHeight w:val="885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41.0.00.83030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41.0.00.83030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41.0.00.89320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41.0.00.89320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42 962,1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40 946,2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15 274,4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42 962,1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40 946,2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15 274,4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39.0.00.86070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32 716,8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36 599,0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10 753,3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39.0.00.86070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10 753,3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39.0.00.86070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4 347,2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4 521,1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4 347,2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4 521,1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20 108,0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20 108,0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20 108,0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бюджетных ассигнований дорожного фонда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28 530,8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29 672,1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</w:t>
            </w:r>
            <w:r w:rsidR="00763BAC">
              <w:rPr>
                <w:sz w:val="22"/>
                <w:szCs w:val="22"/>
              </w:rPr>
              <w:t>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28 530,8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29 672,1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Субсидии местным бюджетам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32.0.00.79040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32.0.00.79040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32.0.00.S9040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14 836,1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32.0.00.S9040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14 836,1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color w:val="FF0000"/>
                <w:sz w:val="22"/>
                <w:szCs w:val="22"/>
              </w:rPr>
            </w:pPr>
            <w:r w:rsidRPr="00DD2280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1 150,0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райо</w:t>
            </w:r>
            <w:r w:rsidR="00763BAC">
              <w:rPr>
                <w:sz w:val="22"/>
                <w:szCs w:val="22"/>
              </w:rPr>
              <w:t>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</w:t>
            </w:r>
            <w:r w:rsidR="00763BAC">
              <w:rPr>
                <w:sz w:val="22"/>
                <w:szCs w:val="22"/>
              </w:rPr>
              <w:t xml:space="preserve">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1 596 429,7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901 521,9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950 309,9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303 151,5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303 151,5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25 000,0</w:t>
            </w:r>
          </w:p>
        </w:tc>
      </w:tr>
      <w:tr w:rsidR="00DD2280" w:rsidRPr="00DD2280" w:rsidTr="00763BAC">
        <w:trPr>
          <w:trHeight w:val="853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35.0.00.79050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35.0.00.79050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35.0.00.S9050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35.0.00.S9050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35.0.00.86030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8 440,2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35.0.00.86030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35.0.00.86030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8 344,2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247 182,1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247 182,1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25 000,0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877 311,4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542 771,7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647 621,8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189 405,9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190 575,6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198 198,8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97 659,1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101 565,5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97 659,1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101 565,5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92 916,5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96 633,3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92 916,5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96 633,3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коммунальной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2020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 xml:space="preserve">годы"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271 771,3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166 962,8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169 423,0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198 213,0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57 759,1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60 069,9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2 827,3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84 578,1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110 807,6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57 759,1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60 069,9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36.0.00.89260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109 203,7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109 353,1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36.0.00.89260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109 203,7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109 353,1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</w:t>
            </w:r>
            <w:r w:rsidR="00763BAC">
              <w:rPr>
                <w:sz w:val="22"/>
                <w:szCs w:val="22"/>
              </w:rPr>
              <w:t>айон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200 316,6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763BAC">
        <w:trPr>
          <w:trHeight w:val="569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37.0.00.79620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37.0.00.79620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37.0.00.S9620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37.0.00.S9620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</w:t>
            </w:r>
            <w:r w:rsidR="00763BAC">
              <w:rPr>
                <w:sz w:val="22"/>
                <w:szCs w:val="22"/>
              </w:rPr>
              <w:t xml:space="preserve">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186 811,7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37 554,5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149 205,4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69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37.0.00.89270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37.0.00.89270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76 154,8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55 233,3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80 000,0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62 227,2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5 233,3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16 818,4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43 928,4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5 233,3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38.0.00.89280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38.0.00.89280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80 000,0</w:t>
            </w:r>
          </w:p>
        </w:tc>
      </w:tr>
      <w:tr w:rsidR="00DD2280" w:rsidRPr="00DD2280" w:rsidTr="00763BAC">
        <w:trPr>
          <w:trHeight w:val="14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139 527,0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Субсидии местным бюджетам на софинансирование строительства и реконструкции (модернизации) объектов энергетики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40.0.00.79080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40.0.00.79080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на софинансирование строительства и реконструкции (модернизации) объектов энергетики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40.0.00.S9080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1 865,3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40.0.00.S9080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1 865,3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40.0.00.86080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102 221,9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40.0.00.86080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75 679,3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40.0.00.86080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26 542,6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40.0.00.89310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40.0.00.89310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Возврат средств в окружной бюджет в связи с нарушением условий соглашений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98.0.00.80040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98.0.00.80040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122 279,4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122 279,4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122 279,4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122 279,4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170 903,5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151 755,2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155 408,7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155 743,8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142 719,5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146 011,8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155 743,8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142 719,5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146 011,8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102 508,3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105 130,5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105 210,7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51 570,8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35 999,9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39 287,6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1 664,7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1 513,5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9 396,9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98.0.00.89140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9 396,9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98.0.00.89140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9 396,9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 xml:space="preserve">годы"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36.0.00.85010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36.0.00.85010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7 380,2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7 111,8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1 020,0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717,3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</w:t>
            </w:r>
            <w:r w:rsidR="00763BAC">
              <w:rPr>
                <w:sz w:val="22"/>
                <w:szCs w:val="22"/>
              </w:rPr>
              <w:t>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717,3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269,5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269,5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2 081,2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763BAC">
              <w:rPr>
                <w:sz w:val="22"/>
                <w:szCs w:val="22"/>
              </w:rPr>
              <w:t>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763BAC">
              <w:rPr>
                <w:sz w:val="22"/>
                <w:szCs w:val="22"/>
              </w:rPr>
              <w:t>йона «Заполярный район» на 2025</w:t>
            </w:r>
            <w:r w:rsidR="00763BAC">
              <w:rPr>
                <w:sz w:val="22"/>
                <w:szCs w:val="22"/>
              </w:rPr>
              <w:noBreakHyphen/>
              <w:t>2035 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4 313,3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4 313,3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95.0.00.79260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4 313,3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95.0.00.79260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4 196,7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4 226,3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95.0.00.79260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87,0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культуры на территории муниципального района «Заполярный район» на 2025</w:t>
            </w:r>
            <w:r w:rsidR="00763BAC">
              <w:rPr>
                <w:sz w:val="22"/>
                <w:szCs w:val="22"/>
              </w:rPr>
              <w:noBreakHyphen/>
              <w:t>2035 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11 394,9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11 803,2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культуры на территории муниципального ра</w:t>
            </w:r>
            <w:r w:rsidR="00763BAC">
              <w:rPr>
                <w:sz w:val="22"/>
                <w:szCs w:val="22"/>
              </w:rPr>
              <w:t>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44.0.00.88010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900,0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44.0.00.88010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культуры на территории муниципального ра</w:t>
            </w:r>
            <w:r w:rsidR="00763BAC">
              <w:rPr>
                <w:sz w:val="22"/>
                <w:szCs w:val="22"/>
              </w:rPr>
              <w:t>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44.0.00.89370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10 483,6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10 903,2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44.0.00.89370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10 483,6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10 903,2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19 814,9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20 573,5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20 899,7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16 625,1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17 063,1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17 063,1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16 625,1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17 063,1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17 063,1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</w:t>
            </w:r>
            <w:r w:rsidR="00763BAC">
              <w:rPr>
                <w:sz w:val="22"/>
                <w:szCs w:val="22"/>
              </w:rPr>
              <w:t> 140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ОЗ "О муниципальной службе в Ненецком автономном округе"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</w:t>
            </w:r>
            <w:r w:rsidR="00763BAC">
              <w:rPr>
                <w:sz w:val="22"/>
                <w:szCs w:val="22"/>
              </w:rPr>
              <w:t>ономного округа от 01.07.2008 № </w:t>
            </w:r>
            <w:r w:rsidRPr="00DD2280">
              <w:rPr>
                <w:sz w:val="22"/>
                <w:szCs w:val="22"/>
              </w:rPr>
              <w:t>35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3 510,4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3 836,6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2 844,1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3 125,1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3 435,9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1 285,8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1 435,7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1 285,8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1 435,7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1 724,2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1 724,2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31.0.00.84070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31.0.00.84090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</w:tr>
      <w:tr w:rsidR="00DD2280" w:rsidRPr="00DD2280" w:rsidTr="00763BAC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98.0.00.84040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98.0.00.84040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400,7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2035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4 318,4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4 318,4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4 318,4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478 038,4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482 859,6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487 456,0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60 820,6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57 085,0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60 763,9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38 367,8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36 710,7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36 323,5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36 161,9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35 689,4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36 161,9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35 689,4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34 711,7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34 191,7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1 369,1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1 497,7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634,1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634,1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395,4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238,7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4 440,4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4 440,4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4 440,4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4 440,4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90.0.00.80010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90.0.00.80010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Исполнение судебных решений за счет казны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196,3</w:t>
            </w:r>
          </w:p>
        </w:tc>
      </w:tr>
      <w:tr w:rsidR="00DD2280" w:rsidRPr="00DD2280" w:rsidTr="00763BAC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196,3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196,3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196,3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196,3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53 836,1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54 423,7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54 423,7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53 836,1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54 423,7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54 423,7</w:t>
            </w:r>
          </w:p>
        </w:tc>
      </w:tr>
      <w:tr w:rsidR="00DD2280" w:rsidRPr="00DD2280" w:rsidTr="00763BAC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53 836,1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54 423,7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54 423,7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43.0.00.89330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на пенсии за выслугу лет лицам, замещавшим выборные должности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363 201,7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371 135,2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372 072,1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163 028,5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финансами в муниципальном ра</w:t>
            </w:r>
            <w:r w:rsidR="00763BAC">
              <w:rPr>
                <w:sz w:val="22"/>
                <w:szCs w:val="22"/>
              </w:rPr>
              <w:t>йоне "Заполярный район" на 2019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163 028,5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163 028,5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163 028,5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219 909,1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217 741,7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209 043,6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</w:t>
            </w:r>
            <w:r w:rsidR="00763BAC">
              <w:rPr>
                <w:sz w:val="22"/>
                <w:szCs w:val="22"/>
              </w:rPr>
              <w:t>19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163 795,8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152 976,4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163 795,8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152 976,4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163 795,8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152 976,4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53 945,9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56 067,2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53 945,9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56 067,2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53 945,9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56 067,2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31 874,6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28 882,4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29 156,4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31 562,1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28 760,1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28 976,1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27 520,1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27 520,1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Председатель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92.1.00.00000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5 256,3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92.1.00.81010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5 256,3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92.1.00.81010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5 256,3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92.2.00.00000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4 558,1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4 584,8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92.2.00.81010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4 558,1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4 584,8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92.2.00.81010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4 558,1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4 584,8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17 616,7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17 679,0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17 616,7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17 679,0</w:t>
            </w:r>
          </w:p>
        </w:tc>
      </w:tr>
      <w:tr w:rsidR="00DD2280" w:rsidRPr="00DD2280" w:rsidTr="00763BAC">
        <w:trPr>
          <w:trHeight w:val="4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17 160,9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17 203,7</w:t>
            </w:r>
          </w:p>
        </w:tc>
      </w:tr>
      <w:tr w:rsidR="00DD2280" w:rsidRPr="00DD2280" w:rsidTr="00763BAC">
        <w:trPr>
          <w:trHeight w:val="14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475,3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1 540,8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1 456,0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98.0.00.81060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180,3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180,3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52 970,6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25 332,9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25 475,9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24 582,4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24 925,4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24 904,2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24 582,4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24 925,4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24 904,2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763BAC">
              <w:rPr>
                <w:sz w:val="22"/>
                <w:szCs w:val="22"/>
              </w:rPr>
              <w:noBreakHyphen/>
              <w:t>2030 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24 422,3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24 761,4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24 736,2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24 422,3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24 761,4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24 736,2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23 470,4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23 911,1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23 868,7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850,3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867,5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168,0</w:t>
            </w:r>
          </w:p>
        </w:tc>
      </w:tr>
      <w:tr w:rsidR="00DD2280" w:rsidRPr="00DD2280" w:rsidTr="00763BAC">
        <w:trPr>
          <w:trHeight w:val="14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103,9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103,9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42.0.00.81120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6 377,0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360,0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98.0.00.81140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360,0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Проведение кадастровых работ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42.0.00.83010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</w:tr>
      <w:tr w:rsidR="00DD2280" w:rsidRPr="00DD2280" w:rsidTr="00763BAC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42.0.00.83010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Взнос в уставный фонд МП ЗР "Севержилкомсервис"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98.0.00.81150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211,7</w:t>
            </w:r>
          </w:p>
        </w:tc>
      </w:tr>
      <w:tr w:rsidR="00DD2280" w:rsidRPr="00DD2280" w:rsidTr="00763BAC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211,7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763BAC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763BAC">
              <w:rPr>
                <w:sz w:val="22"/>
                <w:szCs w:val="22"/>
              </w:rPr>
              <w:t>йона "Заполярный район" на 2024</w:t>
            </w:r>
            <w:r w:rsidR="00763BAC"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</w:t>
            </w:r>
            <w:r w:rsidR="00763BAC">
              <w:rPr>
                <w:sz w:val="22"/>
                <w:szCs w:val="22"/>
              </w:rPr>
              <w:t> </w:t>
            </w:r>
            <w:r w:rsidRPr="00DD2280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211,7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211,7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211,7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29 793,5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29 421,9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30 317,4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29 591,6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29 206,9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30 099,0</w:t>
            </w:r>
          </w:p>
        </w:tc>
      </w:tr>
      <w:tr w:rsidR="00DD2280" w:rsidRPr="00DD2280" w:rsidTr="00763BAC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29 591,6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29 206,9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30 099,0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93.0.00.00000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29 588,6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29 206,9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30 099,0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93.1.00.00000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6 688,5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6 798,5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93.1.00.81010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6 688,5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6 798,5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93.1.00.81010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6 688,5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6 798,5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10 696,6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11 089,2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10 696,6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11 089,2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9 866,0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9 722,6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10 098,2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991,0</w:t>
            </w:r>
          </w:p>
        </w:tc>
      </w:tr>
      <w:tr w:rsidR="00DD2280" w:rsidRPr="00DD2280" w:rsidTr="00763BAC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12 211,3</w:t>
            </w:r>
          </w:p>
        </w:tc>
      </w:tr>
      <w:tr w:rsidR="00DD2280" w:rsidRPr="00DD2280" w:rsidTr="00763BAC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93.3.00.99110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12 211,3</w:t>
            </w:r>
          </w:p>
        </w:tc>
      </w:tr>
      <w:tr w:rsidR="00DD2280" w:rsidRPr="00DD2280" w:rsidTr="00763BAC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93.3.00.99110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11 990,8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12 210,0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93.3.00.99110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1,3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Уплата взносов в Союз муниципальных контрольно-счетных органов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98.0.00.81160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98.0.00.81160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763BAC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218,4</w:t>
            </w:r>
          </w:p>
        </w:tc>
      </w:tr>
      <w:tr w:rsidR="00DD2280" w:rsidRPr="00DD2280" w:rsidTr="00763BAC">
        <w:trPr>
          <w:trHeight w:val="144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218,4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93.0.00.00000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763BAC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93.2.00.00000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763BAC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4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</w:tbl>
    <w:p w:rsidR="00FB03E6" w:rsidRPr="001B5A27" w:rsidRDefault="00AF177B" w:rsidP="00740996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1" w:name="_GoBack"/>
      <w:bookmarkEnd w:id="1"/>
    </w:p>
    <w:sectPr w:rsidR="00FB03E6" w:rsidRPr="001B5A27" w:rsidSect="006B08D2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C7D2D">
      <w:rPr>
        <w:rStyle w:val="a4"/>
        <w:noProof/>
      </w:rPr>
      <w:t>42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5E64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08D2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C7D2D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6D12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36CA0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DC61C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F46AA-43A8-4A5D-98CA-C89C5D5A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42</Pages>
  <Words>7671</Words>
  <Characters>43726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51295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110</cp:revision>
  <cp:lastPrinted>2025-06-17T06:41:00Z</cp:lastPrinted>
  <dcterms:created xsi:type="dcterms:W3CDTF">2025-03-10T12:19:00Z</dcterms:created>
  <dcterms:modified xsi:type="dcterms:W3CDTF">2025-06-17T10:57:00Z</dcterms:modified>
</cp:coreProperties>
</file>